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1A7E" w14:textId="77777777" w:rsidR="005D6FC7" w:rsidRDefault="005D6FC7" w:rsidP="004C3C38">
      <w:pPr>
        <w:pStyle w:val="BodyTextIndent"/>
        <w:ind w:left="-540"/>
        <w:jc w:val="center"/>
        <w:outlineLvl w:val="0"/>
        <w:rPr>
          <w:b/>
          <w:bCs/>
          <w:sz w:val="40"/>
          <w:szCs w:val="40"/>
        </w:rPr>
      </w:pPr>
    </w:p>
    <w:p w14:paraId="496307A1" w14:textId="05D7CAF7" w:rsidR="0081282F" w:rsidRDefault="0081282F" w:rsidP="004C3C38">
      <w:pPr>
        <w:pStyle w:val="BodyTextIndent"/>
        <w:ind w:left="-540"/>
        <w:jc w:val="center"/>
        <w:outlineLvl w:val="0"/>
        <w:rPr>
          <w:b/>
          <w:bCs/>
          <w:sz w:val="36"/>
        </w:rPr>
      </w:pPr>
      <w:r w:rsidRPr="00A30B06">
        <w:rPr>
          <w:b/>
          <w:bCs/>
          <w:sz w:val="48"/>
          <w:szCs w:val="48"/>
        </w:rPr>
        <w:t>Notice</w:t>
      </w:r>
      <w:r w:rsidRPr="004C3C38">
        <w:rPr>
          <w:b/>
          <w:bCs/>
          <w:sz w:val="40"/>
          <w:szCs w:val="40"/>
        </w:rPr>
        <w:t xml:space="preserve"> of </w:t>
      </w:r>
      <w:r w:rsidR="009608AD">
        <w:rPr>
          <w:b/>
          <w:bCs/>
          <w:sz w:val="40"/>
          <w:szCs w:val="40"/>
        </w:rPr>
        <w:t>S</w:t>
      </w:r>
      <w:r w:rsidRPr="004C3C38">
        <w:rPr>
          <w:b/>
          <w:bCs/>
          <w:sz w:val="40"/>
          <w:szCs w:val="40"/>
        </w:rPr>
        <w:t xml:space="preserve">ewer </w:t>
      </w:r>
      <w:r w:rsidR="00211E96">
        <w:rPr>
          <w:b/>
          <w:bCs/>
          <w:sz w:val="40"/>
          <w:szCs w:val="40"/>
        </w:rPr>
        <w:t xml:space="preserve">Main Repair </w:t>
      </w:r>
      <w:r w:rsidR="009608AD">
        <w:rPr>
          <w:b/>
          <w:bCs/>
          <w:sz w:val="40"/>
          <w:szCs w:val="40"/>
        </w:rPr>
        <w:t>W</w:t>
      </w:r>
      <w:r w:rsidRPr="004C3C38">
        <w:rPr>
          <w:b/>
          <w:bCs/>
          <w:sz w:val="40"/>
          <w:szCs w:val="40"/>
        </w:rPr>
        <w:t>ork</w:t>
      </w:r>
    </w:p>
    <w:p w14:paraId="77289296" w14:textId="77777777" w:rsidR="0081282F" w:rsidRDefault="0081282F">
      <w:pPr>
        <w:pStyle w:val="BodyTextIndent"/>
        <w:ind w:left="-540"/>
        <w:rPr>
          <w:rFonts w:ascii="Arial" w:hAnsi="Arial"/>
        </w:rPr>
      </w:pPr>
    </w:p>
    <w:p w14:paraId="6A8C824B" w14:textId="77777777" w:rsidR="0081282F" w:rsidRDefault="0081282F">
      <w:pPr>
        <w:pStyle w:val="BodyTextIndent"/>
        <w:ind w:left="-540"/>
        <w:rPr>
          <w:rFonts w:ascii="Arial" w:hAnsi="Arial"/>
        </w:rPr>
      </w:pPr>
    </w:p>
    <w:p w14:paraId="5452A7DC" w14:textId="77777777" w:rsidR="000B67E6" w:rsidRDefault="0081282F">
      <w:pPr>
        <w:pStyle w:val="BodyTextIndent"/>
        <w:ind w:left="-180"/>
      </w:pPr>
      <w:r>
        <w:rPr>
          <w:rFonts w:ascii="Arial" w:hAnsi="Arial"/>
        </w:rPr>
        <w:t xml:space="preserve"> </w:t>
      </w:r>
      <w:r>
        <w:t>Dear Resident / Business:</w:t>
      </w:r>
    </w:p>
    <w:p w14:paraId="2B6F768D" w14:textId="21E11E43" w:rsidR="0081282F" w:rsidRDefault="0081282F">
      <w:pPr>
        <w:pStyle w:val="BodyTextIndent"/>
        <w:ind w:left="-180"/>
      </w:pPr>
      <w:r>
        <w:tab/>
      </w:r>
    </w:p>
    <w:p w14:paraId="01FE939E" w14:textId="095FE23C" w:rsidR="000B67E6" w:rsidRPr="000B67E6" w:rsidRDefault="000B67E6" w:rsidP="000B67E6">
      <w:pPr>
        <w:pStyle w:val="BodyTextIndent"/>
        <w:spacing w:line="360" w:lineRule="auto"/>
        <w:ind w:left="-540" w:right="108" w:firstLine="540"/>
        <w:outlineLvl w:val="0"/>
        <w:rPr>
          <w:b/>
        </w:rPr>
      </w:pPr>
      <w:r w:rsidRPr="000B67E6">
        <w:rPr>
          <w:b/>
        </w:rPr>
        <w:t>We apologize for any inconvenience this may cause you, in th</w:t>
      </w:r>
      <w:r>
        <w:rPr>
          <w:b/>
        </w:rPr>
        <w:t>is</w:t>
      </w:r>
      <w:r w:rsidRPr="000B67E6">
        <w:rPr>
          <w:b/>
        </w:rPr>
        <w:t xml:space="preserve"> prolonged p</w:t>
      </w:r>
      <w:r>
        <w:rPr>
          <w:b/>
        </w:rPr>
        <w:t xml:space="preserve">rocess </w:t>
      </w:r>
      <w:r w:rsidRPr="000B67E6">
        <w:rPr>
          <w:b/>
        </w:rPr>
        <w:t xml:space="preserve">of reconstruction of your sanitary drainage system. </w:t>
      </w:r>
    </w:p>
    <w:p w14:paraId="6E23CA00" w14:textId="77777777" w:rsidR="0081282F" w:rsidRDefault="0081282F">
      <w:pPr>
        <w:pStyle w:val="BodyTextIndent"/>
        <w:ind w:left="-540"/>
      </w:pPr>
    </w:p>
    <w:p w14:paraId="64355AFC" w14:textId="0E9E31D9" w:rsidR="005D6FC7" w:rsidRDefault="009B773F" w:rsidP="00641F18">
      <w:pPr>
        <w:pStyle w:val="BodyTextIndent"/>
        <w:spacing w:line="360" w:lineRule="auto"/>
        <w:ind w:left="-540" w:right="108" w:firstLine="360"/>
      </w:pPr>
      <w:r>
        <w:t xml:space="preserve">Superior City Services Ltd on behalf of The City of Campbell River is conduction sewer rehabilitation </w:t>
      </w:r>
      <w:r w:rsidR="000B67E6">
        <w:t xml:space="preserve">deficiency repair </w:t>
      </w:r>
      <w:r>
        <w:t xml:space="preserve">work in your area. Between this ______________ to ______________. During the hours of ___________ </w:t>
      </w:r>
      <w:proofErr w:type="spellStart"/>
      <w:r>
        <w:t>to</w:t>
      </w:r>
      <w:proofErr w:type="spellEnd"/>
      <w:r>
        <w:t xml:space="preserve"> _______________.</w:t>
      </w:r>
    </w:p>
    <w:p w14:paraId="75829FA0" w14:textId="7F39315C" w:rsidR="00BE0CE7" w:rsidRDefault="00626796" w:rsidP="00BE0CE7">
      <w:pPr>
        <w:pStyle w:val="BodyTextIndent"/>
        <w:spacing w:line="360" w:lineRule="auto"/>
        <w:ind w:left="-540" w:right="108" w:firstLine="360"/>
      </w:pPr>
      <w:r>
        <w:t>During the construction e</w:t>
      </w:r>
      <w:r w:rsidR="009B773F">
        <w:t>quipment and traffic pattern change</w:t>
      </w:r>
      <w:r w:rsidR="00641F18">
        <w:t xml:space="preserve"> </w:t>
      </w:r>
      <w:r w:rsidR="009B773F">
        <w:t>may affect your normal routines</w:t>
      </w:r>
      <w:r w:rsidR="00641F18">
        <w:t xml:space="preserve">. </w:t>
      </w:r>
      <w:r w:rsidR="009B773F">
        <w:t xml:space="preserve">In the date of constructions </w:t>
      </w:r>
      <w:r w:rsidR="00201888">
        <w:t>crew member will notify you for the temporary sewer services interruption</w:t>
      </w:r>
      <w:r w:rsidR="00BE0CE7">
        <w:t xml:space="preserve">. </w:t>
      </w:r>
      <w:r>
        <w:t>In</w:t>
      </w:r>
      <w:r w:rsidR="00201888">
        <w:t xml:space="preserve"> the interruption period please </w:t>
      </w:r>
      <w:r w:rsidR="00C80EDA" w:rsidRPr="00C80EDA">
        <w:rPr>
          <w:b/>
        </w:rPr>
        <w:t>DO NOT</w:t>
      </w:r>
      <w:r w:rsidR="00C80EDA">
        <w:t xml:space="preserve"> </w:t>
      </w:r>
      <w:r w:rsidR="00C80EDA" w:rsidRPr="00C80EDA">
        <w:rPr>
          <w:b/>
        </w:rPr>
        <w:t>Discharge</w:t>
      </w:r>
      <w:r w:rsidR="00201888">
        <w:t xml:space="preserve"> </w:t>
      </w:r>
      <w:r>
        <w:t>your</w:t>
      </w:r>
      <w:r w:rsidR="00201888">
        <w:t xml:space="preserve"> sewer</w:t>
      </w:r>
      <w:r w:rsidR="00C80EDA">
        <w:t xml:space="preserve"> </w:t>
      </w:r>
      <w:r>
        <w:t xml:space="preserve">system </w:t>
      </w:r>
      <w:r w:rsidR="00C80EDA">
        <w:t xml:space="preserve">to avoid sewer </w:t>
      </w:r>
      <w:r w:rsidR="00BE0CE7">
        <w:t xml:space="preserve">back up </w:t>
      </w:r>
      <w:r w:rsidR="00C80EDA">
        <w:t>and flooding</w:t>
      </w:r>
      <w:r w:rsidR="00BE0CE7">
        <w:t xml:space="preserve"> into your residence or business. Please</w:t>
      </w:r>
      <w:r w:rsidR="00C80EDA">
        <w:t xml:space="preserve"> refrain from the follow activists</w:t>
      </w:r>
      <w:r w:rsidR="00BE0CE7">
        <w:t xml:space="preserve">: </w:t>
      </w:r>
    </w:p>
    <w:p w14:paraId="2F32C1AD" w14:textId="6D614059" w:rsidR="00BE0CE7" w:rsidRDefault="00BE0CE7" w:rsidP="00BE0CE7">
      <w:pPr>
        <w:pStyle w:val="BodyTextIndent"/>
        <w:numPr>
          <w:ilvl w:val="0"/>
          <w:numId w:val="4"/>
        </w:numPr>
        <w:spacing w:line="360" w:lineRule="auto"/>
        <w:ind w:right="108"/>
      </w:pPr>
      <w:r>
        <w:t>washing clothes, dishes.</w:t>
      </w:r>
    </w:p>
    <w:p w14:paraId="493CC9C3" w14:textId="0F0197A3" w:rsidR="00BE0CE7" w:rsidRDefault="00BE0CE7" w:rsidP="00BE0CE7">
      <w:pPr>
        <w:pStyle w:val="BodyTextIndent"/>
        <w:numPr>
          <w:ilvl w:val="0"/>
          <w:numId w:val="4"/>
        </w:numPr>
        <w:spacing w:line="360" w:lineRule="auto"/>
        <w:ind w:right="108"/>
      </w:pPr>
      <w:r>
        <w:t>take showers or baths.</w:t>
      </w:r>
    </w:p>
    <w:p w14:paraId="3C15155B" w14:textId="6EE2EAFC" w:rsidR="00BE0CE7" w:rsidRDefault="00BE0CE7" w:rsidP="00BE0CE7">
      <w:pPr>
        <w:pStyle w:val="BodyTextIndent"/>
        <w:numPr>
          <w:ilvl w:val="0"/>
          <w:numId w:val="4"/>
        </w:numPr>
        <w:spacing w:line="360" w:lineRule="auto"/>
        <w:ind w:right="108"/>
      </w:pPr>
      <w:r>
        <w:t>flush toilets.</w:t>
      </w:r>
    </w:p>
    <w:p w14:paraId="28DFCFAE" w14:textId="5B6CF268" w:rsidR="005D6FC7" w:rsidRDefault="00BE0CE7" w:rsidP="005D6FC7">
      <w:pPr>
        <w:pStyle w:val="BodyTextIndent"/>
        <w:numPr>
          <w:ilvl w:val="0"/>
          <w:numId w:val="4"/>
        </w:numPr>
        <w:spacing w:line="360" w:lineRule="auto"/>
        <w:ind w:right="108"/>
      </w:pPr>
      <w:r>
        <w:t>operate sump pumps connected to the sewer system.</w:t>
      </w:r>
    </w:p>
    <w:p w14:paraId="2C8D8C6B" w14:textId="77777777" w:rsidR="005D6FC7" w:rsidRDefault="005D6FC7" w:rsidP="005D6FC7">
      <w:pPr>
        <w:pStyle w:val="BodyTextIndent"/>
        <w:spacing w:line="360" w:lineRule="auto"/>
        <w:ind w:left="-540" w:right="108"/>
      </w:pPr>
    </w:p>
    <w:p w14:paraId="5C0510E0" w14:textId="45A04497" w:rsidR="005D6FC7" w:rsidRDefault="005D6FC7" w:rsidP="005D6FC7">
      <w:pPr>
        <w:pStyle w:val="BodyTextIndent"/>
        <w:spacing w:line="360" w:lineRule="auto"/>
        <w:ind w:left="-540" w:right="108"/>
      </w:pPr>
      <w:r>
        <w:t xml:space="preserve">     </w:t>
      </w:r>
      <w:r w:rsidR="00626796">
        <w:t>Enquiries and questions, please</w:t>
      </w:r>
      <w:r w:rsidR="00641F18">
        <w:t xml:space="preserve"> contact us at </w:t>
      </w:r>
      <w:r w:rsidR="00641F18" w:rsidRPr="005D6FC7">
        <w:rPr>
          <w:b/>
        </w:rPr>
        <w:t>1-877-462-4626.</w:t>
      </w:r>
      <w:r w:rsidR="00641F18">
        <w:t xml:space="preserve"> Please leave your name, phone number &amp; address when you call. Thanks.</w:t>
      </w:r>
      <w:r>
        <w:t xml:space="preserve"> </w:t>
      </w:r>
    </w:p>
    <w:p w14:paraId="0634427C" w14:textId="1DE7418D" w:rsidR="000B67E6" w:rsidRPr="005D6FC7" w:rsidRDefault="005D6FC7" w:rsidP="000B67E6">
      <w:pPr>
        <w:pStyle w:val="BodyTextIndent"/>
        <w:spacing w:line="360" w:lineRule="auto"/>
        <w:ind w:left="-540" w:right="108"/>
        <w:rPr>
          <w:b/>
        </w:rPr>
      </w:pPr>
      <w:r w:rsidRPr="005D6FC7">
        <w:rPr>
          <w:b/>
        </w:rPr>
        <w:t>(Emergency After hours - Superintendents - Frankie 604-841 5468)</w:t>
      </w:r>
    </w:p>
    <w:p w14:paraId="71318D46" w14:textId="77777777" w:rsidR="000B67E6" w:rsidRDefault="000B67E6" w:rsidP="00626796">
      <w:pPr>
        <w:pStyle w:val="BodyTextIndent2"/>
        <w:ind w:left="0"/>
      </w:pPr>
    </w:p>
    <w:p w14:paraId="7914D2E9" w14:textId="637A984C" w:rsidR="0081282F" w:rsidRDefault="0081282F" w:rsidP="00626796">
      <w:pPr>
        <w:pStyle w:val="BodyTextIndent2"/>
        <w:ind w:left="0"/>
      </w:pPr>
      <w:bookmarkStart w:id="0" w:name="_GoBack"/>
      <w:bookmarkEnd w:id="0"/>
      <w:r>
        <w:t xml:space="preserve">                 </w:t>
      </w:r>
    </w:p>
    <w:p w14:paraId="2EEC1E72" w14:textId="77777777" w:rsidR="0081282F" w:rsidRDefault="0081282F">
      <w:pPr>
        <w:pStyle w:val="BodyTextIndent2"/>
        <w:ind w:left="180"/>
        <w:outlineLvl w:val="0"/>
      </w:pPr>
      <w:r>
        <w:t>Thank you for your cooperation in this matter.</w:t>
      </w:r>
    </w:p>
    <w:p w14:paraId="3358C12C" w14:textId="77777777" w:rsidR="0081282F" w:rsidRDefault="0081282F">
      <w:pPr>
        <w:pStyle w:val="BodyTextIndent2"/>
        <w:ind w:left="180"/>
      </w:pPr>
    </w:p>
    <w:p w14:paraId="6EF792F1" w14:textId="77777777" w:rsidR="0081282F" w:rsidRDefault="0081282F">
      <w:pPr>
        <w:pStyle w:val="BodyTextIndent2"/>
      </w:pPr>
      <w:r>
        <w:t xml:space="preserve">            Superior City </w:t>
      </w:r>
      <w:r w:rsidR="009608AD">
        <w:t xml:space="preserve">Contractor </w:t>
      </w:r>
      <w:r>
        <w:t>Services Ltd.</w:t>
      </w:r>
    </w:p>
    <w:p w14:paraId="2ACD1F36" w14:textId="77777777" w:rsidR="00AE648F" w:rsidRDefault="00AE648F">
      <w:pPr>
        <w:pStyle w:val="BodyTextIndent2"/>
      </w:pPr>
    </w:p>
    <w:p w14:paraId="1A33379B" w14:textId="77777777" w:rsidR="00AE648F" w:rsidRDefault="00AE648F">
      <w:pPr>
        <w:pStyle w:val="BodyTextIndent2"/>
      </w:pPr>
    </w:p>
    <w:sectPr w:rsidR="00AE648F">
      <w:headerReference w:type="default" r:id="rId7"/>
      <w:pgSz w:w="12240" w:h="15840"/>
      <w:pgMar w:top="1440" w:right="1008" w:bottom="72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6B63" w14:textId="77777777" w:rsidR="002E1136" w:rsidRDefault="002E1136">
      <w:r>
        <w:separator/>
      </w:r>
    </w:p>
  </w:endnote>
  <w:endnote w:type="continuationSeparator" w:id="0">
    <w:p w14:paraId="1565F4DA" w14:textId="77777777" w:rsidR="002E1136" w:rsidRDefault="002E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8F8BF" w14:textId="77777777" w:rsidR="002E1136" w:rsidRDefault="002E1136">
      <w:r>
        <w:separator/>
      </w:r>
    </w:p>
  </w:footnote>
  <w:footnote w:type="continuationSeparator" w:id="0">
    <w:p w14:paraId="1D1CD267" w14:textId="77777777" w:rsidR="002E1136" w:rsidRDefault="002E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5FA9" w14:textId="379882BE" w:rsidR="0081282F" w:rsidRDefault="005D6FC7">
    <w:pPr>
      <w:pStyle w:val="Header"/>
      <w:tabs>
        <w:tab w:val="clear" w:pos="4320"/>
        <w:tab w:val="left" w:pos="21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0F8F80" wp14:editId="379A5AC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1645920" cy="914400"/>
              <wp:effectExtent l="19050" t="19050" r="30480" b="19050"/>
              <wp:wrapNone/>
              <wp:docPr id="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5920" cy="914400"/>
                        <a:chOff x="2880" y="887"/>
                        <a:chExt cx="2592" cy="1440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2880" y="887"/>
                          <a:ext cx="2592" cy="1440"/>
                          <a:chOff x="2446" y="1247"/>
                          <a:chExt cx="2690" cy="134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792" y="1920"/>
                            <a:ext cx="1344" cy="672"/>
                            <a:chOff x="3792" y="1920"/>
                            <a:chExt cx="1344" cy="672"/>
                          </a:xfrm>
                        </wpg:grpSpPr>
                        <wps:wsp>
                          <wps:cNvPr id="5" name="Lin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2" y="2592"/>
                              <a:ext cx="110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36" y="1920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  <a:endCxn id="6" idx="1"/>
                          </wps:cNvCnPr>
                          <wps:spPr bwMode="auto">
                            <a:xfrm flipV="1">
                              <a:off x="4896" y="2400"/>
                              <a:ext cx="240" cy="192"/>
                            </a:xfrm>
                            <a:prstGeom prst="curvedConnector2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 rot="-4410">
                            <a:off x="2688" y="2591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  <a:endCxn id="15" idx="0"/>
                        </wps:cNvCnPr>
                        <wps:spPr bwMode="auto">
                          <a:xfrm rot="10800000">
                            <a:off x="2447" y="2400"/>
                            <a:ext cx="241" cy="192"/>
                          </a:xfrm>
                          <a:prstGeom prst="curvedConnector2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 flipV="1">
                            <a:off x="3792" y="1248"/>
                            <a:ext cx="1344" cy="672"/>
                            <a:chOff x="3792" y="1920"/>
                            <a:chExt cx="1344" cy="672"/>
                          </a:xfrm>
                        </wpg:grpSpPr>
                        <wps:wsp>
                          <wps:cNvPr id="11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2" y="2592"/>
                              <a:ext cx="110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36" y="1920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2"/>
                          <wps:cNvCnPr>
                            <a:cxnSpLocks noChangeShapeType="1"/>
                            <a:endCxn id="12" idx="1"/>
                          </wps:cNvCnPr>
                          <wps:spPr bwMode="auto">
                            <a:xfrm flipV="1">
                              <a:off x="4896" y="2400"/>
                              <a:ext cx="240" cy="192"/>
                            </a:xfrm>
                            <a:prstGeom prst="curvedConnector2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 rot="4410" flipV="1">
                            <a:off x="2688" y="1248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rot="4410" flipH="1" flipV="1">
                            <a:off x="2446" y="1438"/>
                            <a:ext cx="1" cy="9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  <a:endCxn id="15" idx="1"/>
                        </wps:cNvCnPr>
                        <wps:spPr bwMode="auto">
                          <a:xfrm rot="4410" flipH="1">
                            <a:off x="2447" y="1247"/>
                            <a:ext cx="240" cy="192"/>
                          </a:xfrm>
                          <a:prstGeom prst="curvedConnector2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7" name="WordArt 1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3168" y="1149"/>
                          <a:ext cx="2042" cy="99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6B990" w14:textId="77777777" w:rsidR="005D6FC7" w:rsidRDefault="005D6FC7" w:rsidP="005D6F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D6FC7">
                              <w:rPr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SCS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0F8F80" id="Group 17" o:spid="_x0000_s1026" style="position:absolute;margin-left:0;margin-top:9.7pt;width:129.6pt;height:1in;z-index:251657728" coordorigin="2880,887" coordsize="259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">
              <v:group id="Group 2" o:spid="_x0000_s1027" style="position:absolute;left:2880;top:887;width:2592;height:1440" coordorigin="2446,1247" coordsize="2690,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3" o:spid="_x0000_s1028" style="position:absolute;left:3792;top:1920;width:1344;height:672" coordorigin="3792,1920" coordsize="134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4" o:spid="_x0000_s1029" style="position:absolute;flip:x;visibility:visible;mso-wrap-style:square" from="3792,2592" to="489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" strokecolor="blue" strokeweight="1.5pt"/>
                  <v:line id="Line 5" o:spid="_x0000_s1030" style="position:absolute;visibility:visible;mso-wrap-style:square" from="5136,1920" to="5136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" strokecolor="blue" strokeweight="1.5pt"/>
                  <v:shapetype id="_x0000_t37" coordsize="21600,21600" o:spt="37" o:oned="t" path="m,c10800,,21600,10800,21600,21600e" filled="f">
                    <v:path arrowok="t" fillok="f" o:connecttype="none"/>
                    <o:lock v:ext="edit" shapetype="t"/>
                  </v:shapetype>
                  <v:shape id="AutoShape 6" o:spid="_x0000_s1031" type="#_x0000_t37" style="position:absolute;left:4896;top:2400;width:240;height:19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" strokecolor="blue" strokeweight="1.5pt"/>
                </v:group>
                <v:line id="Line 7" o:spid="_x0000_s1032" style="position:absolute;rotation:-4817fd;visibility:visible;mso-wrap-style:square" from="2688,2591" to="3792,2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" strokecolor="blue" strokeweight="1.5pt"/>
                <v:shape id="AutoShape 8" o:spid="_x0000_s1033" type="#_x0000_t37" style="position:absolute;left:2447;top:2400;width:241;height:192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" strokecolor="blue" strokeweight="1.5pt"/>
                <v:group id="Group 9" o:spid="_x0000_s1034" style="position:absolute;left:3792;top:1248;width:1344;height:672;flip:y" coordorigin="3792,1920" coordsize="1344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<v:line id="Line 10" o:spid="_x0000_s1035" style="position:absolute;flip:x;visibility:visible;mso-wrap-style:square" from="3792,2592" to="489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" strokecolor="blue" strokeweight="1.5pt"/>
                  <v:line id="Line 11" o:spid="_x0000_s1036" style="position:absolute;visibility:visible;mso-wrap-style:square" from="5136,1920" to="5136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" strokecolor="blue" strokeweight="1.5pt"/>
                  <v:shape id="AutoShape 12" o:spid="_x0000_s1037" type="#_x0000_t37" style="position:absolute;left:4896;top:2400;width:240;height:192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" strokecolor="blue" strokeweight="1.5pt"/>
                </v:group>
                <v:line id="Line 13" o:spid="_x0000_s1038" style="position:absolute;rotation:-4817fd;flip:y;visibility:visible;mso-wrap-style:square" from="2688,1248" to="3792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" strokecolor="blue" strokeweight="1.5pt"/>
                <v:line id="Line 14" o:spid="_x0000_s1039" style="position:absolute;rotation:4817fd;flip:x y;visibility:visible;mso-wrap-style:square" from="2446,1438" to="244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" strokecolor="blue" strokeweight="1.5pt"/>
                <v:shape id="AutoShape 15" o:spid="_x0000_s1040" type="#_x0000_t37" style="position:absolute;left:2447;top:1247;width:240;height:192;rotation:-4817fd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" strokecolor="blue" strokeweight="1.5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41" type="#_x0000_t202" style="position:absolute;left:3168;top:1149;width:204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<v:stroke joinstyle="round"/>
                <o:lock v:ext="edit" shapetype="t"/>
                <v:textbox style="mso-fit-shape-to-text:t">
                  <w:txbxContent>
                    <w:p w14:paraId="0226B990" w14:textId="77777777" w:rsidR="005D6FC7" w:rsidRDefault="005D6FC7" w:rsidP="005D6F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D6FC7">
                        <w:rPr>
                          <w:i/>
                          <w:iCs/>
                          <w:color w:val="FF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SCS</w:t>
                      </w:r>
                    </w:p>
                  </w:txbxContent>
                </v:textbox>
              </v:shape>
            </v:group>
          </w:pict>
        </mc:Fallback>
      </mc:AlternateContent>
    </w:r>
  </w:p>
  <w:tbl>
    <w:tblPr>
      <w:tblW w:w="6480" w:type="dxa"/>
      <w:tblInd w:w="3168" w:type="dxa"/>
      <w:tblLayout w:type="fixed"/>
      <w:tblLook w:val="0000" w:firstRow="0" w:lastRow="0" w:firstColumn="0" w:lastColumn="0" w:noHBand="0" w:noVBand="0"/>
    </w:tblPr>
    <w:tblGrid>
      <w:gridCol w:w="6480"/>
    </w:tblGrid>
    <w:tr w:rsidR="0081282F" w14:paraId="3CD375F5" w14:textId="77777777" w:rsidTr="00AE648F">
      <w:tc>
        <w:tcPr>
          <w:tcW w:w="6480" w:type="dxa"/>
        </w:tcPr>
        <w:p w14:paraId="709FC848" w14:textId="77777777" w:rsidR="0081282F" w:rsidRDefault="0081282F">
          <w:pPr>
            <w:pStyle w:val="Header"/>
            <w:tabs>
              <w:tab w:val="clear" w:pos="4320"/>
              <w:tab w:val="left" w:pos="2160"/>
            </w:tabs>
            <w:jc w:val="center"/>
            <w:rPr>
              <w:b/>
              <w:i/>
              <w:color w:val="FF0000"/>
              <w:sz w:val="72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b/>
                  <w:i/>
                  <w:color w:val="FF0000"/>
                  <w:sz w:val="72"/>
                </w:rPr>
                <w:t>Superior</w:t>
              </w:r>
            </w:smartTag>
            <w:r w:rsidR="009608AD">
              <w:rPr>
                <w:b/>
                <w:i/>
                <w:color w:val="FF0000"/>
                <w:sz w:val="48"/>
              </w:rPr>
              <w:t xml:space="preserve"> </w:t>
            </w:r>
            <w:smartTag w:uri="urn:schemas-microsoft-com:office:smarttags" w:element="PlaceType">
              <w:r w:rsidR="009608AD" w:rsidRPr="00AE648F">
                <w:rPr>
                  <w:b/>
                  <w:i/>
                  <w:color w:val="FF0000"/>
                  <w:sz w:val="72"/>
                  <w:szCs w:val="72"/>
                </w:rPr>
                <w:t>City</w:t>
              </w:r>
            </w:smartTag>
          </w:smartTag>
        </w:p>
      </w:tc>
    </w:tr>
    <w:tr w:rsidR="0081282F" w14:paraId="7F21FDBA" w14:textId="77777777" w:rsidTr="00AE648F">
      <w:tc>
        <w:tcPr>
          <w:tcW w:w="6480" w:type="dxa"/>
        </w:tcPr>
        <w:p w14:paraId="1760FEF7" w14:textId="77777777" w:rsidR="0081282F" w:rsidRDefault="009608AD">
          <w:pPr>
            <w:pStyle w:val="Header"/>
            <w:tabs>
              <w:tab w:val="clear" w:pos="4320"/>
              <w:tab w:val="left" w:pos="2160"/>
            </w:tabs>
            <w:jc w:val="center"/>
            <w:rPr>
              <w:b/>
              <w:i/>
              <w:color w:val="FF0000"/>
              <w:sz w:val="36"/>
            </w:rPr>
          </w:pPr>
          <w:r>
            <w:rPr>
              <w:b/>
              <w:i/>
              <w:color w:val="FF0000"/>
              <w:sz w:val="48"/>
            </w:rPr>
            <w:t xml:space="preserve">Contracting </w:t>
          </w:r>
          <w:r w:rsidR="0081282F">
            <w:rPr>
              <w:b/>
              <w:i/>
              <w:color w:val="FF0000"/>
              <w:sz w:val="48"/>
            </w:rPr>
            <w:t>Services Ltd.</w:t>
          </w:r>
        </w:p>
      </w:tc>
    </w:tr>
  </w:tbl>
  <w:p w14:paraId="560FCB05" w14:textId="77777777" w:rsidR="0081282F" w:rsidRDefault="0081282F">
    <w:pPr>
      <w:pStyle w:val="Header"/>
      <w:tabs>
        <w:tab w:val="clear" w:pos="4320"/>
        <w:tab w:val="left" w:pos="2160"/>
      </w:tabs>
    </w:pPr>
  </w:p>
  <w:tbl>
    <w:tblPr>
      <w:tblW w:w="0" w:type="auto"/>
      <w:tblInd w:w="2988" w:type="dxa"/>
      <w:tblLayout w:type="fixed"/>
      <w:tblLook w:val="0000" w:firstRow="0" w:lastRow="0" w:firstColumn="0" w:lastColumn="0" w:noHBand="0" w:noVBand="0"/>
    </w:tblPr>
    <w:tblGrid>
      <w:gridCol w:w="6660"/>
    </w:tblGrid>
    <w:tr w:rsidR="0081282F" w14:paraId="2570A6ED" w14:textId="77777777">
      <w:tc>
        <w:tcPr>
          <w:tcW w:w="6660" w:type="dxa"/>
        </w:tcPr>
        <w:p w14:paraId="36EC61CC" w14:textId="77777777" w:rsidR="0081282F" w:rsidRDefault="0081282F">
          <w:pPr>
            <w:pStyle w:val="Header"/>
            <w:tabs>
              <w:tab w:val="clear" w:pos="4320"/>
              <w:tab w:val="left" w:pos="2160"/>
            </w:tabs>
            <w:jc w:val="center"/>
            <w:rPr>
              <w:b/>
              <w:color w:val="0000FF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b/>
                  <w:color w:val="0000FF"/>
                </w:rPr>
                <w:t>15151 – 64</w:t>
              </w:r>
              <w:r>
                <w:rPr>
                  <w:b/>
                  <w:color w:val="0000FF"/>
                  <w:vertAlign w:val="superscript"/>
                </w:rPr>
                <w:t>th</w:t>
              </w:r>
              <w:r>
                <w:rPr>
                  <w:b/>
                  <w:color w:val="0000FF"/>
                </w:rPr>
                <w:t xml:space="preserve"> Avenue</w:t>
              </w:r>
            </w:smartTag>
            <w:r>
              <w:rPr>
                <w:b/>
                <w:color w:val="0000FF"/>
              </w:rPr>
              <w:t xml:space="preserve">   </w:t>
            </w:r>
            <w:smartTag w:uri="urn:schemas-microsoft-com:office:smarttags" w:element="City">
              <w:r>
                <w:rPr>
                  <w:b/>
                  <w:color w:val="0000FF"/>
                </w:rPr>
                <w:t>Surrey</w:t>
              </w:r>
            </w:smartTag>
            <w:r>
              <w:rPr>
                <w:b/>
                <w:color w:val="0000FF"/>
              </w:rPr>
              <w:t xml:space="preserve">   </w:t>
            </w:r>
            <w:proofErr w:type="gramStart"/>
            <w:r>
              <w:rPr>
                <w:b/>
                <w:color w:val="0000FF"/>
              </w:rPr>
              <w:t xml:space="preserve">BC  </w:t>
            </w:r>
            <w:smartTag w:uri="urn:schemas-microsoft-com:office:smarttags" w:element="PostalCode">
              <w:r>
                <w:rPr>
                  <w:b/>
                  <w:color w:val="0000FF"/>
                </w:rPr>
                <w:t>V</w:t>
              </w:r>
              <w:proofErr w:type="gramEnd"/>
              <w:r>
                <w:rPr>
                  <w:b/>
                  <w:color w:val="0000FF"/>
                </w:rPr>
                <w:t>3S 1X9</w:t>
              </w:r>
            </w:smartTag>
          </w:smartTag>
        </w:p>
      </w:tc>
    </w:tr>
    <w:tr w:rsidR="0081282F" w14:paraId="12E46F9F" w14:textId="77777777">
      <w:tc>
        <w:tcPr>
          <w:tcW w:w="6660" w:type="dxa"/>
        </w:tcPr>
        <w:p w14:paraId="6DC0A770" w14:textId="77777777" w:rsidR="0081282F" w:rsidRDefault="0081282F">
          <w:pPr>
            <w:pStyle w:val="Header"/>
            <w:tabs>
              <w:tab w:val="clear" w:pos="4320"/>
              <w:tab w:val="left" w:pos="2160"/>
            </w:tabs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Telephone:(604) 591-</w:t>
          </w:r>
          <w:proofErr w:type="gramStart"/>
          <w:r>
            <w:rPr>
              <w:b/>
              <w:color w:val="0000FF"/>
            </w:rPr>
            <w:t>3434  Fax</w:t>
          </w:r>
          <w:proofErr w:type="gramEnd"/>
          <w:r>
            <w:rPr>
              <w:b/>
              <w:color w:val="0000FF"/>
            </w:rPr>
            <w:t>:(604) 591-7988</w:t>
          </w:r>
        </w:p>
      </w:tc>
    </w:tr>
    <w:tr w:rsidR="0081282F" w14:paraId="32370ADD" w14:textId="77777777">
      <w:tc>
        <w:tcPr>
          <w:tcW w:w="6660" w:type="dxa"/>
        </w:tcPr>
        <w:p w14:paraId="609AEB05" w14:textId="77777777" w:rsidR="0081282F" w:rsidRDefault="0081282F">
          <w:pPr>
            <w:pStyle w:val="Header"/>
            <w:tabs>
              <w:tab w:val="clear" w:pos="4320"/>
              <w:tab w:val="left" w:pos="2160"/>
            </w:tabs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Toll Free: 1-877-462-4626</w:t>
          </w:r>
        </w:p>
      </w:tc>
    </w:tr>
  </w:tbl>
  <w:p w14:paraId="30ED5685" w14:textId="77777777" w:rsidR="0081282F" w:rsidRDefault="00812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4FB7"/>
    <w:multiLevelType w:val="hybridMultilevel"/>
    <w:tmpl w:val="FA620EC6"/>
    <w:lvl w:ilvl="0" w:tplc="F2AA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CCA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21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E6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6A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EA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08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A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02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35EF6"/>
    <w:multiLevelType w:val="hybridMultilevel"/>
    <w:tmpl w:val="3AB480A8"/>
    <w:lvl w:ilvl="0" w:tplc="1F38005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2AFDE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36E8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0C6F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FA3F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45A16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2E9E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FC07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5D608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2B72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002330"/>
    <w:multiLevelType w:val="hybridMultilevel"/>
    <w:tmpl w:val="355A13FE"/>
    <w:lvl w:ilvl="0" w:tplc="10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38"/>
    <w:rsid w:val="000B67E6"/>
    <w:rsid w:val="00201888"/>
    <w:rsid w:val="00211E96"/>
    <w:rsid w:val="002E1136"/>
    <w:rsid w:val="003A5981"/>
    <w:rsid w:val="004C3C38"/>
    <w:rsid w:val="005D6FC7"/>
    <w:rsid w:val="00626796"/>
    <w:rsid w:val="00641F18"/>
    <w:rsid w:val="0081282F"/>
    <w:rsid w:val="009608AD"/>
    <w:rsid w:val="009B773F"/>
    <w:rsid w:val="009F24F3"/>
    <w:rsid w:val="00A30B06"/>
    <w:rsid w:val="00AE648F"/>
    <w:rsid w:val="00BE0CE7"/>
    <w:rsid w:val="00C80EDA"/>
    <w:rsid w:val="00E07BA7"/>
    <w:rsid w:val="00EC11B0"/>
    <w:rsid w:val="00EF6C0A"/>
    <w:rsid w:val="00F25128"/>
    <w:rsid w:val="00F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14B9FBFB"/>
  <w15:chartTrackingRefBased/>
  <w15:docId w15:val="{7EFF0DCA-731B-4F6E-8C12-082F28C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360"/>
      <w:jc w:val="both"/>
    </w:pPr>
    <w:rPr>
      <w:rFonts w:ascii="Garamond" w:hAnsi="Garamond"/>
      <w:kern w:val="18"/>
      <w:szCs w:val="20"/>
      <w:lang w:val="en-US"/>
    </w:rPr>
  </w:style>
  <w:style w:type="paragraph" w:styleId="BodyTextIndent2">
    <w:name w:val="Body Text Indent 2"/>
    <w:basedOn w:val="Normal"/>
    <w:pPr>
      <w:tabs>
        <w:tab w:val="left" w:pos="8640"/>
      </w:tabs>
      <w:ind w:left="-540"/>
      <w:jc w:val="both"/>
    </w:pPr>
    <w:rPr>
      <w:rFonts w:ascii="Garamond" w:hAnsi="Garamond"/>
      <w:kern w:val="18"/>
      <w:szCs w:val="2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5D6FC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D6FC7"/>
    <w:pPr>
      <w:spacing w:before="100" w:beforeAutospacing="1" w:after="100" w:afterAutospacing="1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Farrant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Farrant</dc:title>
  <dc:subject/>
  <dc:creator>Raymond Ng</dc:creator>
  <cp:keywords/>
  <dc:description/>
  <cp:lastModifiedBy>Frankie Ng</cp:lastModifiedBy>
  <cp:revision>5</cp:revision>
  <cp:lastPrinted>2004-11-08T20:32:00Z</cp:lastPrinted>
  <dcterms:created xsi:type="dcterms:W3CDTF">2019-05-14T21:34:00Z</dcterms:created>
  <dcterms:modified xsi:type="dcterms:W3CDTF">2019-05-27T22:23:00Z</dcterms:modified>
</cp:coreProperties>
</file>